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הֻגְּשָׁה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נִגַּשׁ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יִסְעוּ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הִכִּירָה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פ״נ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המנה ___ חמה. (נ־ג־ש, הופעל,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הֻגְּשָׁה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הִגִּישָׁה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נִגְּשָׁה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הוא ___ ללוח בביטחון. (נ־ג־ש,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נִגַּשׁ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יַגִּישׁ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הִגִּישׁ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מַגִּיעִים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הִגַּעְנוּ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נָגַעְנוּ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בקיץ הם ___ לסבתא. (נ־ס־ע,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נוֹסְעִים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יִסְעוּ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נָסְעוּ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היא ___ אותי מיד בכניסה. (נ־כ־ר,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מַכִּירָה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הִכִּירָה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נִכְּרָה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הִגַּשְׁנוּ את העבודה בזמן.  ←  הפועל: הִגַּשְׁנוּ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הכדור נָפַל לשלולית.  ← 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בחוג הִכַּרְתִּי חברה חדשה.  ←  הפועל: הִכַּרְתִּי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הוא נִגַּשׁ ללוח ופתר את התרגיל.  ←  הפועל: נִגַּשׁ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